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2D9C4" w14:textId="45FE45CC" w:rsidR="00BE189D" w:rsidRDefault="00CE247A" w:rsidP="00CE247A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J3</w:t>
      </w:r>
      <w:r w:rsidR="00BE189D">
        <w:rPr>
          <w:rFonts w:asciiTheme="minorHAnsi" w:hAnsiTheme="minorHAnsi" w:cstheme="minorHAnsi"/>
          <w:b/>
          <w:color w:val="000000"/>
          <w:sz w:val="24"/>
          <w:szCs w:val="24"/>
        </w:rPr>
        <w:t>22 Legend 2 Man</w:t>
      </w:r>
    </w:p>
    <w:p w14:paraId="041263A9" w14:textId="6954A717" w:rsidR="00CE247A" w:rsidRDefault="00BE189D" w:rsidP="00CE247A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J323</w:t>
      </w:r>
      <w:r w:rsidR="00CE247A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color w:val="000000"/>
          <w:sz w:val="24"/>
          <w:szCs w:val="24"/>
        </w:rPr>
        <w:t>Legend 2 Lady</w:t>
      </w:r>
    </w:p>
    <w:p w14:paraId="5086073C" w14:textId="2D58D87C" w:rsidR="00CE247A" w:rsidRDefault="00ED4D86" w:rsidP="00CE247A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ED4D86">
        <w:rPr>
          <w:rFonts w:asciiTheme="minorHAnsi" w:hAnsiTheme="minorHAnsi" w:cstheme="minorHAnsi"/>
          <w:b/>
          <w:bCs/>
          <w:sz w:val="24"/>
          <w:szCs w:val="24"/>
        </w:rPr>
        <w:t xml:space="preserve">Suggested Retail Price (VAT included): </w:t>
      </w:r>
      <w:r w:rsidR="00BE189D">
        <w:rPr>
          <w:rFonts w:asciiTheme="minorHAnsi" w:hAnsiTheme="minorHAnsi" w:cstheme="minorHAnsi"/>
          <w:b/>
          <w:bCs/>
          <w:sz w:val="24"/>
          <w:szCs w:val="24"/>
        </w:rPr>
        <w:t>339</w:t>
      </w:r>
      <w:r w:rsidR="00CE247A">
        <w:rPr>
          <w:rFonts w:asciiTheme="minorHAnsi" w:hAnsiTheme="minorHAnsi" w:cstheme="minorHAnsi"/>
          <w:b/>
          <w:bCs/>
          <w:sz w:val="24"/>
          <w:szCs w:val="24"/>
        </w:rPr>
        <w:t>,99 €</w:t>
      </w:r>
    </w:p>
    <w:p w14:paraId="40D07585" w14:textId="77777777" w:rsidR="00CE247A" w:rsidRDefault="00CE247A" w:rsidP="00CE247A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0C2F66A3" w14:textId="77777777" w:rsidR="00BE189D" w:rsidRPr="00BE189D" w:rsidRDefault="00BE189D" w:rsidP="00BE189D">
      <w:pPr>
        <w:spacing w:after="0"/>
        <w:rPr>
          <w:sz w:val="24"/>
          <w:szCs w:val="24"/>
        </w:rPr>
      </w:pPr>
      <w:r w:rsidRPr="00BE189D">
        <w:rPr>
          <w:sz w:val="24"/>
          <w:szCs w:val="24"/>
        </w:rPr>
        <w:t>Minimal look and total black thanks to the soft buffalo leather and perforated that together with the inserts of stretch fabric give it a perfect fit and excellent breathability.</w:t>
      </w:r>
    </w:p>
    <w:p w14:paraId="118124F4" w14:textId="77777777" w:rsidR="00BE189D" w:rsidRPr="00BE189D" w:rsidRDefault="00BE189D" w:rsidP="00BE189D">
      <w:pPr>
        <w:spacing w:after="0"/>
        <w:rPr>
          <w:sz w:val="24"/>
          <w:szCs w:val="24"/>
        </w:rPr>
      </w:pPr>
      <w:r w:rsidRPr="00BE189D">
        <w:rPr>
          <w:sz w:val="24"/>
          <w:szCs w:val="24"/>
        </w:rPr>
        <w:t>Ideal for naked, cruiser and motorcycle touring.</w:t>
      </w:r>
    </w:p>
    <w:p w14:paraId="22735ECA" w14:textId="77777777" w:rsidR="00BE189D" w:rsidRPr="00BE189D" w:rsidRDefault="00BE189D" w:rsidP="00BE189D">
      <w:pPr>
        <w:spacing w:after="0"/>
        <w:rPr>
          <w:sz w:val="24"/>
          <w:szCs w:val="24"/>
        </w:rPr>
      </w:pPr>
      <w:r w:rsidRPr="00BE189D">
        <w:rPr>
          <w:sz w:val="24"/>
          <w:szCs w:val="24"/>
        </w:rPr>
        <w:t>Practical as the two comfortable external and internal pockets ensure that important items are always at hand.</w:t>
      </w:r>
    </w:p>
    <w:p w14:paraId="6F3AA24C" w14:textId="3F081D10" w:rsidR="00F02A8C" w:rsidRDefault="00BE189D" w:rsidP="00BE189D">
      <w:pPr>
        <w:spacing w:after="0"/>
        <w:rPr>
          <w:sz w:val="24"/>
          <w:szCs w:val="24"/>
        </w:rPr>
      </w:pPr>
      <w:r w:rsidRPr="00BE189D">
        <w:rPr>
          <w:sz w:val="24"/>
          <w:szCs w:val="24"/>
        </w:rPr>
        <w:t>The garment is completed by the presence of volumetric regulators on the bottom of the jacket and in the wrists and the SAFE TECH Lev.2 shoulder-elbow protectors (elbows adjustable in height) and the preparation for back protection: cod. M103 Lev 2.</w:t>
      </w:r>
    </w:p>
    <w:p w14:paraId="4D87463B" w14:textId="77777777" w:rsidR="00BE189D" w:rsidRDefault="00BE189D" w:rsidP="00BE189D">
      <w:pPr>
        <w:spacing w:after="0"/>
        <w:rPr>
          <w:sz w:val="24"/>
          <w:szCs w:val="24"/>
        </w:rPr>
      </w:pPr>
    </w:p>
    <w:p w14:paraId="7414564C" w14:textId="77777777" w:rsidR="00F02A8C" w:rsidRDefault="00F02A8C" w:rsidP="00F02A8C">
      <w:pPr>
        <w:spacing w:after="0"/>
        <w:rPr>
          <w:rFonts w:cstheme="minorHAnsi"/>
          <w:sz w:val="24"/>
          <w:szCs w:val="24"/>
        </w:rPr>
      </w:pPr>
      <w:r w:rsidRPr="00062C5B">
        <w:rPr>
          <w:rFonts w:cstheme="minorHAnsi"/>
          <w:b/>
          <w:bCs/>
          <w:color w:val="000000"/>
          <w:sz w:val="24"/>
          <w:szCs w:val="24"/>
        </w:rPr>
        <w:t>Certifica</w:t>
      </w:r>
      <w:r>
        <w:rPr>
          <w:rFonts w:cstheme="minorHAnsi"/>
          <w:b/>
          <w:bCs/>
          <w:color w:val="000000"/>
          <w:sz w:val="24"/>
          <w:szCs w:val="24"/>
        </w:rPr>
        <w:t>tion</w:t>
      </w:r>
      <w:r w:rsidRPr="00062C5B">
        <w:rPr>
          <w:rFonts w:cstheme="minorHAnsi"/>
          <w:b/>
          <w:bCs/>
          <w:color w:val="000000"/>
          <w:sz w:val="24"/>
          <w:szCs w:val="24"/>
        </w:rPr>
        <w:t>:</w:t>
      </w:r>
      <w:r w:rsidRPr="00062C5B">
        <w:rPr>
          <w:rFonts w:cstheme="minorHAnsi"/>
          <w:sz w:val="24"/>
          <w:szCs w:val="24"/>
        </w:rPr>
        <w:t xml:space="preserve"> </w:t>
      </w:r>
    </w:p>
    <w:p w14:paraId="1B6D4117" w14:textId="77777777" w:rsidR="00CE247A" w:rsidRDefault="00CE247A" w:rsidP="00CE247A">
      <w:pPr>
        <w:spacing w:after="0"/>
        <w:rPr>
          <w:sz w:val="24"/>
          <w:szCs w:val="24"/>
        </w:rPr>
      </w:pPr>
      <w:r>
        <w:rPr>
          <w:sz w:val="24"/>
          <w:szCs w:val="24"/>
        </w:rPr>
        <w:t>EN 17092-3:2020 Class AA</w:t>
      </w:r>
    </w:p>
    <w:p w14:paraId="4966CA66" w14:textId="22E4ECCC" w:rsidR="00CE247A" w:rsidRDefault="00F02A8C" w:rsidP="00CE247A">
      <w:pPr>
        <w:spacing w:after="0"/>
        <w:rPr>
          <w:rFonts w:eastAsia="Times New Roman" w:cstheme="minorHAnsi"/>
          <w:sz w:val="24"/>
          <w:szCs w:val="24"/>
        </w:rPr>
      </w:pPr>
      <w:bookmarkStart w:id="0" w:name="_Hlk149579686"/>
      <w:r w:rsidRPr="00AB6901">
        <w:rPr>
          <w:rFonts w:cstheme="minorHAnsi"/>
          <w:b/>
          <w:bCs/>
          <w:color w:val="000000"/>
          <w:sz w:val="24"/>
          <w:szCs w:val="24"/>
        </w:rPr>
        <w:t>Colo</w:t>
      </w:r>
      <w:r>
        <w:rPr>
          <w:rFonts w:cstheme="minorHAnsi"/>
          <w:b/>
          <w:bCs/>
          <w:color w:val="000000"/>
          <w:sz w:val="24"/>
          <w:szCs w:val="24"/>
        </w:rPr>
        <w:t>r and sizes</w:t>
      </w:r>
      <w:r w:rsidRPr="00AB6901">
        <w:rPr>
          <w:rFonts w:cstheme="minorHAnsi"/>
          <w:b/>
          <w:bCs/>
          <w:color w:val="000000"/>
          <w:sz w:val="24"/>
          <w:szCs w:val="24"/>
        </w:rPr>
        <w:t>:</w:t>
      </w:r>
      <w:bookmarkEnd w:id="0"/>
      <w:r w:rsidR="00CE247A">
        <w:rPr>
          <w:rFonts w:cstheme="minorHAnsi"/>
          <w:color w:val="000000"/>
          <w:sz w:val="24"/>
          <w:szCs w:val="24"/>
        </w:rPr>
        <w:br/>
      </w:r>
      <w:r w:rsidR="00BE189D">
        <w:rPr>
          <w:rFonts w:eastAsia="Times New Roman" w:cstheme="minorHAnsi"/>
          <w:sz w:val="24"/>
          <w:szCs w:val="24"/>
        </w:rPr>
        <w:t xml:space="preserve">Man </w:t>
      </w:r>
      <w:r w:rsidR="00CE247A">
        <w:rPr>
          <w:rFonts w:eastAsia="Times New Roman" w:cstheme="minorHAnsi"/>
          <w:sz w:val="24"/>
          <w:szCs w:val="24"/>
        </w:rPr>
        <w:t>Black S - 3XL</w:t>
      </w:r>
      <w:r w:rsidR="00CE247A">
        <w:rPr>
          <w:rFonts w:eastAsia="Times New Roman" w:cstheme="minorHAnsi"/>
          <w:sz w:val="24"/>
          <w:szCs w:val="24"/>
        </w:rPr>
        <w:tab/>
      </w:r>
    </w:p>
    <w:p w14:paraId="64C48A20" w14:textId="21B9FD96" w:rsidR="00BE189D" w:rsidRDefault="00BE189D" w:rsidP="00CE247A">
      <w:pPr>
        <w:spacing w:after="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Lady Black XS-2XL</w:t>
      </w:r>
    </w:p>
    <w:p w14:paraId="095AB529" w14:textId="77777777" w:rsidR="00F02A8C" w:rsidRDefault="00F02A8C" w:rsidP="00F02A8C">
      <w:pPr>
        <w:spacing w:after="0"/>
        <w:rPr>
          <w:rFonts w:cstheme="minorHAnsi"/>
          <w:b/>
          <w:bCs/>
          <w:sz w:val="24"/>
          <w:szCs w:val="24"/>
        </w:rPr>
      </w:pPr>
      <w:bookmarkStart w:id="1" w:name="_Hlk149579692"/>
      <w:r>
        <w:rPr>
          <w:rFonts w:cstheme="minorHAnsi"/>
          <w:b/>
          <w:bCs/>
          <w:sz w:val="24"/>
          <w:szCs w:val="24"/>
        </w:rPr>
        <w:t>Composition</w:t>
      </w:r>
      <w:r w:rsidRPr="00062C5B">
        <w:rPr>
          <w:rFonts w:cstheme="minorHAnsi"/>
          <w:b/>
          <w:bCs/>
          <w:sz w:val="24"/>
          <w:szCs w:val="24"/>
        </w:rPr>
        <w:t>:</w:t>
      </w:r>
    </w:p>
    <w:p w14:paraId="7B6F5498" w14:textId="77777777" w:rsidR="00BE189D" w:rsidRDefault="00BE189D" w:rsidP="00F02A8C">
      <w:pPr>
        <w:spacing w:after="0"/>
        <w:rPr>
          <w:rFonts w:cstheme="minorHAnsi"/>
          <w:sz w:val="24"/>
          <w:szCs w:val="24"/>
        </w:rPr>
      </w:pPr>
      <w:bookmarkStart w:id="2" w:name="_Hlk149579696"/>
      <w:bookmarkEnd w:id="1"/>
      <w:r w:rsidRPr="00BE189D">
        <w:rPr>
          <w:rFonts w:cstheme="minorHAnsi"/>
          <w:sz w:val="24"/>
          <w:szCs w:val="24"/>
        </w:rPr>
        <w:t xml:space="preserve">Buffalo leather </w:t>
      </w:r>
    </w:p>
    <w:p w14:paraId="4EC92675" w14:textId="77777777" w:rsidR="00BE189D" w:rsidRDefault="00BE189D" w:rsidP="00F02A8C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>P</w:t>
      </w:r>
      <w:r w:rsidRPr="00BE189D">
        <w:rPr>
          <w:rFonts w:cstheme="minorHAnsi"/>
          <w:sz w:val="24"/>
          <w:szCs w:val="24"/>
        </w:rPr>
        <w:t>olyester Padding</w:t>
      </w:r>
      <w:r w:rsidRPr="00BE189D">
        <w:rPr>
          <w:rFonts w:cstheme="minorHAnsi"/>
          <w:b/>
          <w:bCs/>
          <w:sz w:val="24"/>
          <w:szCs w:val="24"/>
        </w:rPr>
        <w:t xml:space="preserve"> </w:t>
      </w:r>
    </w:p>
    <w:p w14:paraId="181340BB" w14:textId="0D108BA0" w:rsidR="00F02A8C" w:rsidRDefault="00F02A8C" w:rsidP="00F02A8C">
      <w:pPr>
        <w:spacing w:after="0"/>
        <w:rPr>
          <w:rFonts w:cstheme="minorHAnsi"/>
          <w:sz w:val="24"/>
          <w:szCs w:val="24"/>
        </w:rPr>
      </w:pPr>
      <w:r w:rsidRPr="008374A9">
        <w:rPr>
          <w:rFonts w:asciiTheme="minorHAnsi" w:hAnsiTheme="minorHAnsi" w:cstheme="minorHAnsi"/>
          <w:b/>
          <w:bCs/>
          <w:color w:val="000000"/>
          <w:sz w:val="24"/>
          <w:szCs w:val="24"/>
        </w:rPr>
        <w:t>Product Information:</w:t>
      </w:r>
      <w:bookmarkEnd w:id="2"/>
    </w:p>
    <w:p w14:paraId="64812C7F" w14:textId="44229443" w:rsidR="00F02A8C" w:rsidRPr="008F6C8F" w:rsidRDefault="00BE189D" w:rsidP="008F6C8F">
      <w:pPr>
        <w:spacing w:after="0"/>
        <w:rPr>
          <w:b/>
          <w:bCs/>
          <w:sz w:val="24"/>
          <w:szCs w:val="24"/>
        </w:rPr>
      </w:pPr>
      <w:bookmarkStart w:id="3" w:name="_Hlk149579700"/>
      <w:r w:rsidRPr="00BE189D">
        <w:rPr>
          <w:rFonts w:cstheme="minorHAnsi"/>
          <w:sz w:val="24"/>
          <w:szCs w:val="24"/>
        </w:rPr>
        <w:t>2 layers connected with zip</w:t>
      </w:r>
      <w:r>
        <w:rPr>
          <w:rFonts w:cstheme="minorHAnsi"/>
          <w:sz w:val="24"/>
          <w:szCs w:val="24"/>
        </w:rPr>
        <w:t>:</w:t>
      </w:r>
      <w:r>
        <w:rPr>
          <w:rFonts w:cstheme="minorHAnsi"/>
          <w:sz w:val="24"/>
          <w:szCs w:val="24"/>
        </w:rPr>
        <w:br/>
      </w:r>
      <w:r w:rsidRPr="00BE189D">
        <w:rPr>
          <w:rFonts w:cstheme="minorHAnsi"/>
          <w:sz w:val="24"/>
          <w:szCs w:val="24"/>
        </w:rPr>
        <w:t xml:space="preserve">* Outer jacket </w:t>
      </w:r>
      <w:r>
        <w:rPr>
          <w:rFonts w:cstheme="minorHAnsi"/>
          <w:sz w:val="24"/>
          <w:szCs w:val="24"/>
        </w:rPr>
        <w:br/>
      </w:r>
      <w:r w:rsidRPr="00BE189D">
        <w:rPr>
          <w:rFonts w:cstheme="minorHAnsi"/>
          <w:sz w:val="24"/>
          <w:szCs w:val="24"/>
        </w:rPr>
        <w:t xml:space="preserve">* Removable thermal padding vest </w:t>
      </w:r>
      <w:r>
        <w:rPr>
          <w:rFonts w:cstheme="minorHAnsi"/>
          <w:sz w:val="24"/>
          <w:szCs w:val="24"/>
        </w:rPr>
        <w:br/>
      </w:r>
      <w:r w:rsidRPr="00BE189D">
        <w:rPr>
          <w:rFonts w:cstheme="minorHAnsi"/>
          <w:sz w:val="24"/>
          <w:szCs w:val="24"/>
        </w:rPr>
        <w:t xml:space="preserve">Adjusters in the bottom of the jacket </w:t>
      </w:r>
      <w:r>
        <w:rPr>
          <w:rFonts w:cstheme="minorHAnsi"/>
          <w:sz w:val="24"/>
          <w:szCs w:val="24"/>
        </w:rPr>
        <w:br/>
      </w:r>
      <w:r w:rsidRPr="00BE189D">
        <w:rPr>
          <w:rFonts w:cstheme="minorHAnsi"/>
          <w:sz w:val="24"/>
          <w:szCs w:val="24"/>
        </w:rPr>
        <w:t xml:space="preserve">4 pockets: 2 front and 2 inner </w:t>
      </w:r>
      <w:r>
        <w:rPr>
          <w:rFonts w:cstheme="minorHAnsi"/>
          <w:sz w:val="24"/>
          <w:szCs w:val="24"/>
        </w:rPr>
        <w:br/>
      </w:r>
      <w:r w:rsidRPr="00BE189D">
        <w:rPr>
          <w:rFonts w:cstheme="minorHAnsi"/>
          <w:sz w:val="24"/>
          <w:szCs w:val="24"/>
        </w:rPr>
        <w:t xml:space="preserve">Wrist width adjustment </w:t>
      </w:r>
      <w:r>
        <w:rPr>
          <w:rFonts w:cstheme="minorHAnsi"/>
          <w:sz w:val="24"/>
          <w:szCs w:val="24"/>
        </w:rPr>
        <w:br/>
      </w:r>
      <w:r w:rsidRPr="00BE189D">
        <w:rPr>
          <w:rFonts w:cstheme="minorHAnsi"/>
          <w:sz w:val="24"/>
          <w:szCs w:val="24"/>
        </w:rPr>
        <w:t>Button neck closure</w:t>
      </w:r>
      <w:r w:rsidRPr="00BE189D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b/>
          <w:bCs/>
          <w:sz w:val="24"/>
          <w:szCs w:val="24"/>
        </w:rPr>
        <w:br/>
      </w:r>
      <w:bookmarkEnd w:id="3"/>
      <w:r w:rsidR="00F02A8C" w:rsidRPr="00F02A8C">
        <w:rPr>
          <w:rFonts w:cstheme="minorHAnsi"/>
          <w:sz w:val="24"/>
          <w:szCs w:val="24"/>
        </w:rPr>
        <w:t>Adjustable and removable CE shoulder and elbow</w:t>
      </w:r>
      <w:r w:rsidR="00F02A8C">
        <w:rPr>
          <w:rFonts w:cstheme="minorHAnsi"/>
          <w:sz w:val="24"/>
          <w:szCs w:val="24"/>
        </w:rPr>
        <w:t xml:space="preserve"> </w:t>
      </w:r>
      <w:r w:rsidR="00F02A8C" w:rsidRPr="00F02A8C">
        <w:rPr>
          <w:rFonts w:cstheme="minorHAnsi"/>
          <w:sz w:val="24"/>
          <w:szCs w:val="24"/>
        </w:rPr>
        <w:t xml:space="preserve">protectors Safe Tech: EN1621-1:2012 level </w:t>
      </w:r>
      <w:r>
        <w:rPr>
          <w:rFonts w:cstheme="minorHAnsi"/>
          <w:sz w:val="24"/>
          <w:szCs w:val="24"/>
        </w:rPr>
        <w:t>2</w:t>
      </w:r>
    </w:p>
    <w:p w14:paraId="17771EAB" w14:textId="0A06052C" w:rsidR="001726DE" w:rsidRPr="00F02A8C" w:rsidRDefault="00F02A8C" w:rsidP="00F02A8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02A8C">
        <w:rPr>
          <w:rFonts w:cstheme="minorHAnsi"/>
          <w:sz w:val="24"/>
          <w:szCs w:val="24"/>
        </w:rPr>
        <w:t>Ready for CE back protector (product code M103</w:t>
      </w:r>
      <w:r>
        <w:rPr>
          <w:rFonts w:cstheme="minorHAnsi"/>
          <w:sz w:val="24"/>
          <w:szCs w:val="24"/>
        </w:rPr>
        <w:t xml:space="preserve"> </w:t>
      </w:r>
      <w:r w:rsidRPr="00F02A8C">
        <w:rPr>
          <w:rFonts w:cstheme="minorHAnsi"/>
          <w:sz w:val="24"/>
          <w:szCs w:val="24"/>
        </w:rPr>
        <w:t>EN1621-2:2014 level 2)</w:t>
      </w:r>
    </w:p>
    <w:p w14:paraId="6819F3BC" w14:textId="46A86291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44DA2466" w14:textId="7FB34115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1AD4AF47" w14:textId="6C54F8F4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12DF9165" w14:textId="25D980C5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42DDE6F" w14:textId="0EBB0C23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38CD5CF4" w14:textId="3973C5FF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97F9ACF" w14:textId="1F62C281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ACC9765" w14:textId="05D8D0F1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69D45975" w14:textId="1278C848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3EA81F6A" w14:textId="52C9F442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8AC5E25" w14:textId="77A486EE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7DD96253" w14:textId="179E12C0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6420853" w14:textId="4E4610F3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710507FA" w14:textId="690FE985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27E7C25" w14:textId="696D4F56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189836A" w14:textId="338345F0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4E1EC627" w14:textId="0DA4A854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00DA500C" w14:textId="523D924F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1F22B226" w14:textId="11192BC2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0DB05DB0" w14:textId="4206E2DB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1D39D50F" w14:textId="4EAF70B2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3B834B1C" w14:textId="36E540F9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13FA5518" w14:textId="059F3BE2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00000012" w14:textId="25208B23" w:rsidR="00E60133" w:rsidRDefault="00E60133" w:rsidP="00AA5C29">
      <w:pPr>
        <w:spacing w:after="0"/>
      </w:pPr>
    </w:p>
    <w:sectPr w:rsidR="00E60133">
      <w:pgSz w:w="11906" w:h="16838"/>
      <w:pgMar w:top="232" w:right="232" w:bottom="232" w:left="232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133"/>
    <w:rsid w:val="000703B0"/>
    <w:rsid w:val="001726DE"/>
    <w:rsid w:val="002949BE"/>
    <w:rsid w:val="00322811"/>
    <w:rsid w:val="00504A47"/>
    <w:rsid w:val="008F6C8F"/>
    <w:rsid w:val="00AA5C29"/>
    <w:rsid w:val="00B332FD"/>
    <w:rsid w:val="00BE189D"/>
    <w:rsid w:val="00CE247A"/>
    <w:rsid w:val="00CF3DB5"/>
    <w:rsid w:val="00D548CF"/>
    <w:rsid w:val="00E60133"/>
    <w:rsid w:val="00ED4D86"/>
    <w:rsid w:val="00F02A8C"/>
    <w:rsid w:val="00F15D6E"/>
    <w:rsid w:val="00FF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D768E"/>
  <w15:docId w15:val="{8B82BD1C-85EE-4B14-B592-CA51CFCA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eWeb">
    <w:name w:val="Normal (Web)"/>
    <w:basedOn w:val="Normale"/>
    <w:uiPriority w:val="99"/>
    <w:unhideWhenUsed/>
    <w:rsid w:val="00AA5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1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80ZoQNGTscJKqU6h7/tq6bBXVg==">AMUW2mVO8A9fQAVZkRWeZZFf9O1+rsIBYLc/aD1SNddbthnUsxkUZB4nIQmzzs/QxAxvQtshyUIGCdXcnD5ngLEIQR8S7Vhn0aFqIBwdmMJIEE2ttuFQy1c=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ERIKA ERIKA</dc:creator>
  <cp:lastModifiedBy>ERIKA ERIKA</cp:lastModifiedBy>
  <cp:revision>16</cp:revision>
  <dcterms:created xsi:type="dcterms:W3CDTF">2022-02-04T09:50:00Z</dcterms:created>
  <dcterms:modified xsi:type="dcterms:W3CDTF">2025-10-23T14:46:00Z</dcterms:modified>
</cp:coreProperties>
</file>